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5F4" w:rsidRDefault="00D2450E">
      <w:pPr>
        <w:rPr>
          <w:rFonts w:ascii="Arial Black" w:hAnsi="Arial Black"/>
          <w:sz w:val="24"/>
          <w:szCs w:val="24"/>
        </w:rPr>
      </w:pPr>
      <w:bookmarkStart w:id="0" w:name="_GoBack"/>
      <w:bookmarkEnd w:id="0"/>
      <w:r>
        <w:rPr>
          <w:rFonts w:ascii="Arial Black" w:hAnsi="Arial Black"/>
          <w:sz w:val="24"/>
          <w:szCs w:val="24"/>
        </w:rPr>
        <w:t>Tymour Brown</w:t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  <w:t>Sister to Sister</w:t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  <w:t>1-19-12</w:t>
      </w:r>
    </w:p>
    <w:p w:rsidR="00D2450E" w:rsidRDefault="00D2450E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  <w:t>4pt</w:t>
      </w:r>
    </w:p>
    <w:p w:rsidR="00D2450E" w:rsidRDefault="00D2450E" w:rsidP="00D2450E">
      <w:pPr>
        <w:spacing w:line="480" w:lineRule="auto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ab/>
        <w:t>When I had left home and moved with my aunt it wasn’t the same anymore. I did not feel the same just because it was a new life style and I wasn’t with my main family anymore. I can’t really take this life, it’s like you wish you never did what you did to get where you at now. If I had a choice to live somewhere else I would have picked that because this place is not somewhere where someone would like to stay. But I can see now that I half to grow up and make better choices to live where I want to. Next year I’m going to be 18 and that’s when I can do things I want to do. Till this day I would hate my parents for making me move out here with my aunt. Why I say that because it’s not fair for me to leave home but my sister don’t.</w:t>
      </w:r>
      <w:r w:rsidR="00AE6389">
        <w:rPr>
          <w:rFonts w:ascii="Arial Black" w:hAnsi="Arial Black"/>
          <w:sz w:val="24"/>
          <w:szCs w:val="24"/>
        </w:rPr>
        <w:t xml:space="preserve"> Being that I’m a twin I think if it was all like that then why we both couldn’t move with my aunt. I think that my life is going to get better but it’s going to take a lot of time to get everything where it should be. When I start going out side more and meeting more people I think I will be so much better than now. When my sister came out here for a couple of days I was so happy, but it’s bad my parents couldn’t even make it to come see me.</w:t>
      </w:r>
    </w:p>
    <w:p w:rsidR="00D2450E" w:rsidRPr="00D2450E" w:rsidRDefault="00D2450E">
      <w:pPr>
        <w:rPr>
          <w:rFonts w:ascii="Arial Black" w:hAnsi="Arial Black"/>
          <w:sz w:val="24"/>
          <w:szCs w:val="24"/>
        </w:rPr>
      </w:pPr>
    </w:p>
    <w:sectPr w:rsidR="00D2450E" w:rsidRPr="00D245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50E"/>
    <w:rsid w:val="007C1059"/>
    <w:rsid w:val="00AE6389"/>
    <w:rsid w:val="00D2450E"/>
    <w:rsid w:val="00D90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2012-01-19T17:05:00Z</dcterms:created>
  <dcterms:modified xsi:type="dcterms:W3CDTF">2012-01-19T17:05:00Z</dcterms:modified>
</cp:coreProperties>
</file>